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BCECF" w14:textId="77777777" w:rsidR="00127D01" w:rsidRPr="00127D01" w:rsidRDefault="00127D01" w:rsidP="00127D01">
      <w:pPr>
        <w:spacing w:after="300" w:line="240" w:lineRule="auto"/>
        <w:jc w:val="center"/>
        <w:outlineLvl w:val="1"/>
        <w:rPr>
          <w:rFonts w:ascii="inherit" w:eastAsia="Times New Roman" w:hAnsi="inherit" w:cs="Times New Roman"/>
          <w:caps/>
          <w:color w:val="000000"/>
          <w:kern w:val="0"/>
          <w:sz w:val="54"/>
          <w:szCs w:val="54"/>
          <w:lang w:eastAsia="nl-NL"/>
          <w14:ligatures w14:val="none"/>
        </w:rPr>
      </w:pPr>
      <w:r w:rsidRPr="00127D01">
        <w:rPr>
          <w:rFonts w:ascii="inherit" w:eastAsia="Times New Roman" w:hAnsi="inherit" w:cs="Times New Roman"/>
          <w:caps/>
          <w:color w:val="000000"/>
          <w:kern w:val="0"/>
          <w:sz w:val="54"/>
          <w:szCs w:val="54"/>
          <w:lang w:eastAsia="nl-NL"/>
          <w14:ligatures w14:val="none"/>
        </w:rPr>
        <w:t>PRIVACY POLICY</w:t>
      </w:r>
    </w:p>
    <w:p w14:paraId="2C49AF1F" w14:textId="5B6C0448" w:rsidR="00127D01" w:rsidRPr="00127D01" w:rsidRDefault="00127D01" w:rsidP="00127D01">
      <w:pPr>
        <w:spacing w:after="150" w:line="525" w:lineRule="atLeast"/>
        <w:rPr>
          <w:rFonts w:ascii="Roboto" w:eastAsia="Times New Roman" w:hAnsi="Roboto" w:cs="Times New Roman"/>
          <w:color w:val="595959"/>
          <w:kern w:val="0"/>
          <w:sz w:val="24"/>
          <w:szCs w:val="24"/>
          <w:lang w:eastAsia="nl-NL"/>
          <w14:ligatures w14:val="none"/>
        </w:rPr>
      </w:pPr>
      <w:r w:rsidRPr="00127D01">
        <w:rPr>
          <w:rFonts w:ascii="Roboto" w:eastAsia="Times New Roman" w:hAnsi="Roboto" w:cs="Times New Roman"/>
          <w:color w:val="595959"/>
          <w:kern w:val="0"/>
          <w:sz w:val="24"/>
          <w:szCs w:val="24"/>
          <w:lang w:eastAsia="nl-NL"/>
          <w14:ligatures w14:val="none"/>
        </w:rPr>
        <w:t>Wij nemen de privacy van persoonsgegevens zeer serieus. Uw persoonlijke gegevens worden uitsluitend gebruikt voor toezending van relevante informatie.</w:t>
      </w:r>
    </w:p>
    <w:p w14:paraId="21CFFC86" w14:textId="77777777" w:rsidR="00127D01" w:rsidRPr="00127D01" w:rsidRDefault="00127D01" w:rsidP="00127D01">
      <w:pPr>
        <w:spacing w:after="150" w:line="525" w:lineRule="atLeast"/>
        <w:rPr>
          <w:rFonts w:ascii="Roboto" w:eastAsia="Times New Roman" w:hAnsi="Roboto" w:cs="Times New Roman"/>
          <w:color w:val="595959"/>
          <w:kern w:val="0"/>
          <w:sz w:val="24"/>
          <w:szCs w:val="24"/>
          <w:lang w:eastAsia="nl-NL"/>
          <w14:ligatures w14:val="none"/>
        </w:rPr>
      </w:pPr>
      <w:r w:rsidRPr="00127D01">
        <w:rPr>
          <w:rFonts w:ascii="Roboto" w:eastAsia="Times New Roman" w:hAnsi="Roboto" w:cs="Times New Roman"/>
          <w:color w:val="595959"/>
          <w:kern w:val="0"/>
          <w:sz w:val="24"/>
          <w:szCs w:val="24"/>
          <w:lang w:eastAsia="nl-NL"/>
          <w14:ligatures w14:val="none"/>
        </w:rPr>
        <w:t>Daarnaast kunnen uw gegevens als basis dienen voor onderzoek naar mogelijkheden voor verdere optimalisering van onze dienstverlening. De persoonsgegevens worden in dit kader geanonimiseerd en zijn dan niet meer herleidbaar tot een individuele persoon.</w:t>
      </w:r>
    </w:p>
    <w:p w14:paraId="4317665D" w14:textId="77777777" w:rsidR="00127D01" w:rsidRPr="00127D01" w:rsidRDefault="00127D01" w:rsidP="00127D01">
      <w:pPr>
        <w:spacing w:after="150" w:line="525" w:lineRule="atLeast"/>
        <w:rPr>
          <w:rFonts w:ascii="Roboto" w:eastAsia="Times New Roman" w:hAnsi="Roboto" w:cs="Times New Roman"/>
          <w:color w:val="595959"/>
          <w:kern w:val="0"/>
          <w:sz w:val="24"/>
          <w:szCs w:val="24"/>
          <w:lang w:eastAsia="nl-NL"/>
          <w14:ligatures w14:val="none"/>
        </w:rPr>
      </w:pPr>
      <w:r w:rsidRPr="00127D01">
        <w:rPr>
          <w:rFonts w:ascii="Roboto" w:eastAsia="Times New Roman" w:hAnsi="Roboto" w:cs="Times New Roman"/>
          <w:color w:val="595959"/>
          <w:kern w:val="0"/>
          <w:sz w:val="24"/>
          <w:szCs w:val="24"/>
          <w:lang w:eastAsia="nl-NL"/>
          <w14:ligatures w14:val="none"/>
        </w:rPr>
        <w:t>Eerbiediging van de persoonlijke levenssfeer wordt beschouwd als een essentiële voorwaarde voor een menswaardig bestaan en als een van de grondslagen van onze rechtsorde. Eenieder heeft recht op bescherming tegen de ongebreidelde vergaring, bewerking en verspreiding van zijn persoonsgegevens.</w:t>
      </w:r>
    </w:p>
    <w:p w14:paraId="73BED4C6" w14:textId="77777777" w:rsidR="00127D01" w:rsidRPr="00127D01" w:rsidRDefault="00127D01" w:rsidP="00127D01">
      <w:pPr>
        <w:spacing w:after="150" w:line="525" w:lineRule="atLeast"/>
        <w:rPr>
          <w:rFonts w:ascii="Roboto" w:eastAsia="Times New Roman" w:hAnsi="Roboto" w:cs="Times New Roman"/>
          <w:color w:val="595959"/>
          <w:kern w:val="0"/>
          <w:sz w:val="24"/>
          <w:szCs w:val="24"/>
          <w:lang w:eastAsia="nl-NL"/>
          <w14:ligatures w14:val="none"/>
        </w:rPr>
      </w:pPr>
      <w:r w:rsidRPr="00127D01">
        <w:rPr>
          <w:rFonts w:ascii="Roboto" w:eastAsia="Times New Roman" w:hAnsi="Roboto" w:cs="Times New Roman"/>
          <w:color w:val="595959"/>
          <w:kern w:val="0"/>
          <w:sz w:val="24"/>
          <w:szCs w:val="24"/>
          <w:lang w:eastAsia="nl-NL"/>
          <w14:ligatures w14:val="none"/>
        </w:rPr>
        <w:t>Wij onderschrijven bovenstaande stelling van het College Bescherming Persoonsgegevens, verantwoordelijk voor onafhankelijke naleving van de Wet Bescherming Persoonsgegevens.</w:t>
      </w:r>
    </w:p>
    <w:p w14:paraId="7AF5ABB5" w14:textId="77777777" w:rsidR="00127D01" w:rsidRPr="00127D01" w:rsidRDefault="00127D01" w:rsidP="00127D01">
      <w:pPr>
        <w:spacing w:after="150" w:line="525" w:lineRule="atLeast"/>
        <w:rPr>
          <w:rFonts w:ascii="Roboto" w:eastAsia="Times New Roman" w:hAnsi="Roboto" w:cs="Times New Roman"/>
          <w:color w:val="595959"/>
          <w:kern w:val="0"/>
          <w:sz w:val="24"/>
          <w:szCs w:val="24"/>
          <w:lang w:eastAsia="nl-NL"/>
          <w14:ligatures w14:val="none"/>
        </w:rPr>
      </w:pPr>
      <w:r w:rsidRPr="00127D01">
        <w:rPr>
          <w:rFonts w:ascii="Roboto" w:eastAsia="Times New Roman" w:hAnsi="Roboto" w:cs="Times New Roman"/>
          <w:color w:val="595959"/>
          <w:kern w:val="0"/>
          <w:sz w:val="24"/>
          <w:szCs w:val="24"/>
          <w:lang w:eastAsia="nl-NL"/>
          <w14:ligatures w14:val="none"/>
        </w:rPr>
        <w:t>In de Wet Bescherming Persoonsgegevens is bepaald dat persoonsgegevens uitsluitend voor welbepaalde doelen mogen worden verwerkt. Wij gebruiken de door u verstrekte persoonsgegevens voor de volgende doeleinden:</w:t>
      </w:r>
    </w:p>
    <w:p w14:paraId="3DC941A7" w14:textId="2C28040D" w:rsidR="00127D01" w:rsidRPr="00127D01" w:rsidRDefault="00127D01" w:rsidP="00127D01">
      <w:pPr>
        <w:spacing w:after="150" w:line="525" w:lineRule="atLeast"/>
        <w:rPr>
          <w:rFonts w:ascii="Roboto" w:eastAsia="Times New Roman" w:hAnsi="Roboto" w:cs="Times New Roman"/>
          <w:color w:val="595959"/>
          <w:kern w:val="0"/>
          <w:sz w:val="24"/>
          <w:szCs w:val="24"/>
          <w:lang w:eastAsia="nl-NL"/>
          <w14:ligatures w14:val="none"/>
        </w:rPr>
      </w:pPr>
      <w:r w:rsidRPr="00127D01">
        <w:rPr>
          <w:rFonts w:ascii="Roboto" w:eastAsia="Times New Roman" w:hAnsi="Roboto" w:cs="Times New Roman"/>
          <w:color w:val="595959"/>
          <w:kern w:val="0"/>
          <w:sz w:val="24"/>
          <w:szCs w:val="24"/>
          <w:lang w:eastAsia="nl-NL"/>
          <w14:ligatures w14:val="none"/>
        </w:rPr>
        <w:t>Ten behoeve van de voorbereiding en uitvoering van eventuele overeenkomsten tussen u en ons</w:t>
      </w:r>
      <w:r>
        <w:rPr>
          <w:rFonts w:ascii="Roboto" w:eastAsia="Times New Roman" w:hAnsi="Roboto" w:cs="Times New Roman"/>
          <w:color w:val="595959"/>
          <w:kern w:val="0"/>
          <w:sz w:val="24"/>
          <w:szCs w:val="24"/>
          <w:lang w:eastAsia="nl-NL"/>
          <w14:ligatures w14:val="none"/>
        </w:rPr>
        <w:t xml:space="preserve"> o</w:t>
      </w:r>
      <w:r w:rsidRPr="00127D01">
        <w:rPr>
          <w:rFonts w:ascii="Roboto" w:eastAsia="Times New Roman" w:hAnsi="Roboto" w:cs="Times New Roman"/>
          <w:color w:val="595959"/>
          <w:kern w:val="0"/>
          <w:sz w:val="24"/>
          <w:szCs w:val="24"/>
          <w:lang w:eastAsia="nl-NL"/>
          <w14:ligatures w14:val="none"/>
        </w:rPr>
        <w:t>m u te kunnen informeren over relevante producten en diensten, waaronder begrepen communicatie in het kader van loyaliteitsacties (bijvoorbeeld bij nieuwsbrieven)</w:t>
      </w:r>
      <w:r w:rsidRPr="00127D01">
        <w:rPr>
          <w:rFonts w:ascii="Roboto" w:eastAsia="Times New Roman" w:hAnsi="Roboto" w:cs="Times New Roman"/>
          <w:color w:val="595959"/>
          <w:kern w:val="0"/>
          <w:sz w:val="24"/>
          <w:szCs w:val="24"/>
          <w:lang w:eastAsia="nl-NL"/>
          <w14:ligatures w14:val="none"/>
        </w:rPr>
        <w:br/>
        <w:t>Voor productontwikkeling en het verkrijgen van informatie voor optimalisering van onze dienstverlening (bijvoorbeeld bij wijzigingen van onze website)</w:t>
      </w:r>
      <w:r w:rsidRPr="00127D01">
        <w:rPr>
          <w:rFonts w:ascii="Roboto" w:eastAsia="Times New Roman" w:hAnsi="Roboto" w:cs="Times New Roman"/>
          <w:color w:val="595959"/>
          <w:kern w:val="0"/>
          <w:sz w:val="24"/>
          <w:szCs w:val="24"/>
          <w:lang w:eastAsia="nl-NL"/>
          <w14:ligatures w14:val="none"/>
        </w:rPr>
        <w:br/>
        <w:t>Ter voorkoming, bestrijding en afhandeling van fraude.</w:t>
      </w:r>
    </w:p>
    <w:p w14:paraId="6CE88A18" w14:textId="77777777" w:rsidR="00127D01" w:rsidRPr="00127D01" w:rsidRDefault="00127D01" w:rsidP="00127D01">
      <w:pPr>
        <w:spacing w:after="150" w:line="525" w:lineRule="atLeast"/>
        <w:rPr>
          <w:rFonts w:ascii="Roboto" w:eastAsia="Times New Roman" w:hAnsi="Roboto" w:cs="Times New Roman"/>
          <w:color w:val="595959"/>
          <w:kern w:val="0"/>
          <w:sz w:val="24"/>
          <w:szCs w:val="24"/>
          <w:lang w:eastAsia="nl-NL"/>
          <w14:ligatures w14:val="none"/>
        </w:rPr>
      </w:pPr>
      <w:r w:rsidRPr="00127D01">
        <w:rPr>
          <w:rFonts w:ascii="Roboto" w:eastAsia="Times New Roman" w:hAnsi="Roboto" w:cs="Times New Roman"/>
          <w:color w:val="595959"/>
          <w:kern w:val="0"/>
          <w:sz w:val="24"/>
          <w:szCs w:val="24"/>
          <w:lang w:eastAsia="nl-NL"/>
          <w14:ligatures w14:val="none"/>
        </w:rPr>
        <w:lastRenderedPageBreak/>
        <w:t>Wij selecteren onze partners met grote zorg. Eventuele samenwerking zal altijd gepaard gaan met grote zorg voor privacy. Helaas kunnen wij met in achtneming van het voorgenoemde geen, of slechts beperkte verantwoordelijkheid aanvaarden voor de wijze waarop deze partijen en/of instellingen anonieme of persoonlijke gegevens verwerken. Neem voor verdere informatie contact op met de betreffende partij of instelling.</w:t>
      </w:r>
    </w:p>
    <w:p w14:paraId="3006A02C" w14:textId="05C2FA9A" w:rsidR="00127D01" w:rsidRPr="00127D01" w:rsidRDefault="00127D01" w:rsidP="00127D01">
      <w:pPr>
        <w:spacing w:after="150" w:line="525" w:lineRule="atLeast"/>
        <w:rPr>
          <w:rFonts w:ascii="Roboto" w:eastAsia="Times New Roman" w:hAnsi="Roboto" w:cs="Times New Roman"/>
          <w:color w:val="595959"/>
          <w:kern w:val="0"/>
          <w:sz w:val="24"/>
          <w:szCs w:val="24"/>
          <w:lang w:eastAsia="nl-NL"/>
          <w14:ligatures w14:val="none"/>
        </w:rPr>
      </w:pPr>
      <w:r w:rsidRPr="00127D01">
        <w:rPr>
          <w:rFonts w:ascii="Roboto" w:eastAsia="Times New Roman" w:hAnsi="Roboto" w:cs="Times New Roman"/>
          <w:color w:val="595959"/>
          <w:kern w:val="0"/>
          <w:sz w:val="24"/>
          <w:szCs w:val="24"/>
          <w:lang w:eastAsia="nl-NL"/>
          <w14:ligatures w14:val="none"/>
        </w:rPr>
        <w:t>Indien wij persoonsgegevens verwerken ten einde u te interesseren voor onze producten en diensten, kunt u hiertegen te allen tijde kosteloos verzet aantekenen. Wij zullen deze verwerking dan terstond beëindigen. Uw verzoeken en verzet dient u te sturen aan: info@</w:t>
      </w:r>
      <w:r>
        <w:rPr>
          <w:rFonts w:ascii="Roboto" w:eastAsia="Times New Roman" w:hAnsi="Roboto" w:cs="Times New Roman"/>
          <w:color w:val="595959"/>
          <w:kern w:val="0"/>
          <w:sz w:val="24"/>
          <w:szCs w:val="24"/>
          <w:lang w:eastAsia="nl-NL"/>
          <w14:ligatures w14:val="none"/>
        </w:rPr>
        <w:t>ms.renovatie.nl</w:t>
      </w:r>
    </w:p>
    <w:p w14:paraId="6DD397F6" w14:textId="24149BF8" w:rsidR="00127D01" w:rsidRPr="00127D01" w:rsidRDefault="00127D01" w:rsidP="00127D01">
      <w:pPr>
        <w:spacing w:line="525" w:lineRule="atLeast"/>
        <w:rPr>
          <w:rFonts w:ascii="Roboto" w:eastAsia="Times New Roman" w:hAnsi="Roboto" w:cs="Times New Roman"/>
          <w:color w:val="595959"/>
          <w:kern w:val="0"/>
          <w:sz w:val="24"/>
          <w:szCs w:val="24"/>
          <w:lang w:eastAsia="nl-NL"/>
          <w14:ligatures w14:val="none"/>
        </w:rPr>
      </w:pPr>
      <w:r w:rsidRPr="00127D01">
        <w:rPr>
          <w:rFonts w:ascii="Roboto" w:eastAsia="Times New Roman" w:hAnsi="Roboto" w:cs="Times New Roman"/>
          <w:color w:val="595959"/>
          <w:kern w:val="0"/>
          <w:sz w:val="24"/>
          <w:szCs w:val="24"/>
          <w:lang w:eastAsia="nl-NL"/>
          <w14:ligatures w14:val="none"/>
        </w:rPr>
        <w:t>De inhoud van deze pagina kan zonder aankondiging wijzigen. Raadpleeg daarom regelmatig deze informatie zodat u onze website steeds gebruikt onder aanvaarding van de meest actuele privacyregels.</w:t>
      </w:r>
    </w:p>
    <w:p w14:paraId="6FF35637" w14:textId="77777777" w:rsidR="00F31DE8" w:rsidRDefault="00F31DE8"/>
    <w:sectPr w:rsidR="00F31D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D01"/>
    <w:rsid w:val="00127D01"/>
    <w:rsid w:val="00F31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DC153"/>
  <w15:chartTrackingRefBased/>
  <w15:docId w15:val="{52EBC7DD-4D3B-4D08-AFB4-7A66B326F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link w:val="Kop2Char"/>
    <w:uiPriority w:val="9"/>
    <w:qFormat/>
    <w:rsid w:val="00127D01"/>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nl-NL"/>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127D01"/>
    <w:rPr>
      <w:rFonts w:ascii="Times New Roman" w:eastAsia="Times New Roman" w:hAnsi="Times New Roman" w:cs="Times New Roman"/>
      <w:b/>
      <w:bCs/>
      <w:kern w:val="0"/>
      <w:sz w:val="36"/>
      <w:szCs w:val="36"/>
      <w:lang w:eastAsia="nl-NL"/>
      <w14:ligatures w14:val="none"/>
    </w:rPr>
  </w:style>
  <w:style w:type="paragraph" w:styleId="Normaalweb">
    <w:name w:val="Normal (Web)"/>
    <w:basedOn w:val="Standaard"/>
    <w:uiPriority w:val="99"/>
    <w:semiHidden/>
    <w:unhideWhenUsed/>
    <w:rsid w:val="00127D01"/>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subtitle">
    <w:name w:val="subtitle"/>
    <w:basedOn w:val="Standaardalinea-lettertype"/>
    <w:rsid w:val="00127D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837131">
      <w:bodyDiv w:val="1"/>
      <w:marLeft w:val="0"/>
      <w:marRight w:val="0"/>
      <w:marTop w:val="0"/>
      <w:marBottom w:val="0"/>
      <w:divBdr>
        <w:top w:val="none" w:sz="0" w:space="0" w:color="auto"/>
        <w:left w:val="none" w:sz="0" w:space="0" w:color="auto"/>
        <w:bottom w:val="none" w:sz="0" w:space="0" w:color="auto"/>
        <w:right w:val="none" w:sz="0" w:space="0" w:color="auto"/>
      </w:divBdr>
      <w:divsChild>
        <w:div w:id="1024862388">
          <w:marLeft w:val="0"/>
          <w:marRight w:val="0"/>
          <w:marTop w:val="900"/>
          <w:marBottom w:val="900"/>
          <w:divBdr>
            <w:top w:val="none" w:sz="0" w:space="0" w:color="auto"/>
            <w:left w:val="none" w:sz="0" w:space="0" w:color="auto"/>
            <w:bottom w:val="none" w:sz="0" w:space="0" w:color="auto"/>
            <w:right w:val="none" w:sz="0" w:space="0" w:color="auto"/>
          </w:divBdr>
          <w:divsChild>
            <w:div w:id="1178889512">
              <w:marLeft w:val="0"/>
              <w:marRight w:val="0"/>
              <w:marTop w:val="0"/>
              <w:marBottom w:val="0"/>
              <w:divBdr>
                <w:top w:val="none" w:sz="0" w:space="0" w:color="auto"/>
                <w:left w:val="none" w:sz="0" w:space="0" w:color="auto"/>
                <w:bottom w:val="none" w:sz="0" w:space="0" w:color="auto"/>
                <w:right w:val="none" w:sz="0" w:space="0" w:color="auto"/>
              </w:divBdr>
            </w:div>
          </w:divsChild>
        </w:div>
        <w:div w:id="1288587092">
          <w:marLeft w:val="0"/>
          <w:marRight w:val="0"/>
          <w:marTop w:val="900"/>
          <w:marBottom w:val="900"/>
          <w:divBdr>
            <w:top w:val="none" w:sz="0" w:space="0" w:color="auto"/>
            <w:left w:val="none" w:sz="0" w:space="0" w:color="auto"/>
            <w:bottom w:val="none" w:sz="0" w:space="0" w:color="auto"/>
            <w:right w:val="none" w:sz="0" w:space="0" w:color="auto"/>
          </w:divBdr>
          <w:divsChild>
            <w:div w:id="67168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376</Words>
  <Characters>2074</Characters>
  <Application>Microsoft Office Word</Application>
  <DocSecurity>0</DocSecurity>
  <Lines>17</Lines>
  <Paragraphs>4</Paragraphs>
  <ScaleCrop>false</ScaleCrop>
  <Company/>
  <LinksUpToDate>false</LinksUpToDate>
  <CharactersWithSpaces>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Dekkers, Natasja</dc:creator>
  <cp:keywords/>
  <dc:description/>
  <cp:lastModifiedBy>Dekkers, Natasja</cp:lastModifiedBy>
  <cp:revision>1</cp:revision>
  <dcterms:created xsi:type="dcterms:W3CDTF">2024-04-29T14:40:00Z</dcterms:created>
  <dcterms:modified xsi:type="dcterms:W3CDTF">2024-04-29T14:41:00Z</dcterms:modified>
</cp:coreProperties>
</file>